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D8C48" w14:textId="77777777" w:rsidR="00FA0F00" w:rsidRPr="00E346D7" w:rsidRDefault="00FA0F00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52"/>
          <w:szCs w:val="52"/>
        </w:rPr>
      </w:pPr>
    </w:p>
    <w:p w14:paraId="22BB75CF" w14:textId="77777777" w:rsidR="00FA0F00" w:rsidRPr="00E346D7" w:rsidRDefault="00FA0F00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52"/>
          <w:szCs w:val="52"/>
        </w:rPr>
      </w:pPr>
    </w:p>
    <w:p w14:paraId="0CA33CE6" w14:textId="2F817620" w:rsidR="00FA0F00" w:rsidRPr="00E346D7" w:rsidRDefault="00B3097C">
      <w:pPr>
        <w:spacing w:line="360" w:lineRule="auto"/>
        <w:jc w:val="center"/>
        <w:rPr>
          <w:rFonts w:asciiTheme="minorEastAsia" w:eastAsiaTheme="minorEastAsia" w:hAnsiTheme="minorEastAsia"/>
          <w:b/>
          <w:bCs/>
          <w:sz w:val="52"/>
          <w:szCs w:val="52"/>
        </w:rPr>
      </w:pPr>
      <w:r w:rsidRPr="00E346D7">
        <w:rPr>
          <w:rFonts w:asciiTheme="minorEastAsia" w:eastAsiaTheme="minorEastAsia" w:hAnsiTheme="minorEastAsia" w:hint="eastAsia"/>
          <w:b/>
          <w:bCs/>
          <w:sz w:val="52"/>
          <w:szCs w:val="52"/>
        </w:rPr>
        <w:t xml:space="preserve"> </w:t>
      </w:r>
    </w:p>
    <w:p w14:paraId="6D640DF5" w14:textId="55451ED4" w:rsidR="00FA0F00" w:rsidRPr="00E346D7" w:rsidRDefault="00FD5432" w:rsidP="006414E2">
      <w:pPr>
        <w:pStyle w:val="a7"/>
        <w:rPr>
          <w:rFonts w:asciiTheme="minorEastAsia" w:eastAsiaTheme="minorEastAsia" w:hAnsiTheme="minorEastAsia"/>
          <w:sz w:val="52"/>
          <w:szCs w:val="52"/>
        </w:rPr>
      </w:pPr>
      <w:r>
        <w:rPr>
          <w:rFonts w:asciiTheme="minorEastAsia" w:eastAsiaTheme="minorEastAsia" w:hAnsiTheme="minorEastAsia" w:hint="eastAsia"/>
          <w:sz w:val="52"/>
          <w:szCs w:val="52"/>
        </w:rPr>
        <w:t>北京</w:t>
      </w:r>
      <w:r w:rsidR="00B51433">
        <w:rPr>
          <w:rFonts w:asciiTheme="minorEastAsia" w:eastAsiaTheme="minorEastAsia" w:hAnsiTheme="minorEastAsia" w:hint="eastAsia"/>
          <w:sz w:val="52"/>
          <w:szCs w:val="52"/>
        </w:rPr>
        <w:t>物资学院</w:t>
      </w:r>
    </w:p>
    <w:p w14:paraId="768F08F4" w14:textId="3874642C" w:rsidR="00FA0F00" w:rsidRDefault="00894751" w:rsidP="00FD5432">
      <w:pPr>
        <w:pStyle w:val="a7"/>
        <w:rPr>
          <w:rFonts w:asciiTheme="minorEastAsia" w:eastAsiaTheme="minorEastAsia" w:hAnsiTheme="minorEastAsia" w:cs="黑体"/>
          <w:sz w:val="52"/>
          <w:szCs w:val="52"/>
        </w:rPr>
      </w:pPr>
      <w:r>
        <w:rPr>
          <w:rFonts w:asciiTheme="minorEastAsia" w:eastAsiaTheme="minorEastAsia" w:hAnsiTheme="minorEastAsia" w:cs="黑体" w:hint="eastAsia"/>
          <w:sz w:val="52"/>
          <w:szCs w:val="52"/>
        </w:rPr>
        <w:t>线上</w:t>
      </w:r>
      <w:r w:rsidR="00B51433">
        <w:rPr>
          <w:rFonts w:asciiTheme="minorEastAsia" w:eastAsiaTheme="minorEastAsia" w:hAnsiTheme="minorEastAsia" w:cs="黑体" w:hint="eastAsia"/>
          <w:sz w:val="52"/>
          <w:szCs w:val="52"/>
        </w:rPr>
        <w:t>直播创业大讲堂</w:t>
      </w:r>
    </w:p>
    <w:p w14:paraId="4AD53A81" w14:textId="57E40891" w:rsidR="00FD5432" w:rsidRDefault="00FD5432" w:rsidP="00FD5432"/>
    <w:p w14:paraId="2F5671A9" w14:textId="225325DB" w:rsidR="00FD5432" w:rsidRDefault="00FD5432" w:rsidP="00FD5432"/>
    <w:p w14:paraId="6AE004A5" w14:textId="2F1F0FB9" w:rsidR="00FD5432" w:rsidRDefault="00FD5432" w:rsidP="00FD5432"/>
    <w:p w14:paraId="55AB07B2" w14:textId="1D530930" w:rsidR="00FD5432" w:rsidRDefault="00FD5432" w:rsidP="00FD5432"/>
    <w:p w14:paraId="159441E5" w14:textId="73B09E4B" w:rsidR="00FD5432" w:rsidRDefault="00FD5432" w:rsidP="00FD5432"/>
    <w:p w14:paraId="59B5949D" w14:textId="26131E22" w:rsidR="00FD5432" w:rsidRDefault="00FD5432" w:rsidP="00FD5432"/>
    <w:p w14:paraId="4677C2B0" w14:textId="7B74A696" w:rsidR="00FD5432" w:rsidRDefault="00FD5432" w:rsidP="00FD5432"/>
    <w:p w14:paraId="4527C1BA" w14:textId="213FD284" w:rsidR="00FD5432" w:rsidRDefault="00FD5432" w:rsidP="00FD5432"/>
    <w:p w14:paraId="287BD28B" w14:textId="3148E801" w:rsidR="00FD5432" w:rsidRDefault="00FD5432" w:rsidP="00FD5432"/>
    <w:p w14:paraId="54F9291B" w14:textId="75AADA3B" w:rsidR="00FD5432" w:rsidRDefault="00FD5432" w:rsidP="00FD5432"/>
    <w:p w14:paraId="3682F914" w14:textId="599A409E" w:rsidR="00FD5432" w:rsidRDefault="00FD5432" w:rsidP="00FD5432"/>
    <w:p w14:paraId="0DADCAC3" w14:textId="5F485AC1" w:rsidR="00FD5432" w:rsidRDefault="00FD5432" w:rsidP="00FD5432"/>
    <w:p w14:paraId="75CE75A0" w14:textId="0C838153" w:rsidR="00FD5432" w:rsidRDefault="00FD5432" w:rsidP="00FD5432"/>
    <w:p w14:paraId="2C050CEB" w14:textId="58CD5CF3" w:rsidR="00FD5432" w:rsidRDefault="00FD5432" w:rsidP="00FD5432"/>
    <w:p w14:paraId="5973BE5A" w14:textId="485A6800" w:rsidR="00FD5432" w:rsidRDefault="00FD5432" w:rsidP="00FD5432"/>
    <w:p w14:paraId="4F5491A7" w14:textId="7A64A2B5" w:rsidR="00FD5432" w:rsidRDefault="00FD5432" w:rsidP="00FD5432"/>
    <w:p w14:paraId="01C3014E" w14:textId="77777777" w:rsidR="00FD5432" w:rsidRPr="00FD5432" w:rsidRDefault="00FD5432" w:rsidP="00FD5432"/>
    <w:p w14:paraId="68577FCF" w14:textId="77777777" w:rsidR="00FA0F00" w:rsidRPr="00E346D7" w:rsidRDefault="00FA0F00">
      <w:pPr>
        <w:spacing w:line="360" w:lineRule="auto"/>
        <w:ind w:firstLineChars="200" w:firstLine="602"/>
        <w:rPr>
          <w:rFonts w:asciiTheme="minorEastAsia" w:eastAsiaTheme="minorEastAsia" w:hAnsiTheme="minorEastAsia"/>
          <w:b/>
          <w:color w:val="000000"/>
          <w:sz w:val="30"/>
          <w:szCs w:val="30"/>
        </w:rPr>
      </w:pPr>
    </w:p>
    <w:p w14:paraId="7FCF1C1C" w14:textId="77777777" w:rsidR="00FA0F00" w:rsidRPr="00E346D7" w:rsidRDefault="00FA0F00">
      <w:pPr>
        <w:spacing w:line="360" w:lineRule="auto"/>
        <w:ind w:firstLineChars="200" w:firstLine="602"/>
        <w:rPr>
          <w:rFonts w:asciiTheme="minorEastAsia" w:eastAsiaTheme="minorEastAsia" w:hAnsiTheme="minorEastAsia"/>
          <w:b/>
          <w:color w:val="000000"/>
          <w:sz w:val="30"/>
          <w:szCs w:val="30"/>
        </w:rPr>
      </w:pPr>
    </w:p>
    <w:p w14:paraId="47765E4D" w14:textId="77777777" w:rsidR="00FA0F00" w:rsidRPr="00E346D7" w:rsidRDefault="00FA0F00">
      <w:pPr>
        <w:spacing w:line="360" w:lineRule="auto"/>
        <w:ind w:firstLineChars="200" w:firstLine="602"/>
        <w:rPr>
          <w:rFonts w:asciiTheme="minorEastAsia" w:eastAsiaTheme="minorEastAsia" w:hAnsiTheme="minorEastAsia"/>
          <w:b/>
          <w:color w:val="000000"/>
          <w:sz w:val="30"/>
          <w:szCs w:val="30"/>
        </w:rPr>
      </w:pPr>
    </w:p>
    <w:p w14:paraId="230C7AD4" w14:textId="77777777" w:rsidR="00FA0F00" w:rsidRPr="00E346D7" w:rsidRDefault="00FA0F00">
      <w:pPr>
        <w:spacing w:line="360" w:lineRule="auto"/>
        <w:ind w:firstLineChars="200" w:firstLine="602"/>
        <w:rPr>
          <w:rFonts w:asciiTheme="minorEastAsia" w:eastAsiaTheme="minorEastAsia" w:hAnsiTheme="minorEastAsia"/>
          <w:b/>
          <w:color w:val="000000"/>
          <w:sz w:val="30"/>
          <w:szCs w:val="30"/>
        </w:rPr>
      </w:pPr>
    </w:p>
    <w:p w14:paraId="46084CC5" w14:textId="77777777" w:rsidR="0074263A" w:rsidRDefault="0074263A" w:rsidP="00B51433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b/>
          <w:bCs/>
          <w:color w:val="000000"/>
          <w:sz w:val="30"/>
          <w:szCs w:val="30"/>
        </w:rPr>
      </w:pPr>
    </w:p>
    <w:p w14:paraId="13E7C41D" w14:textId="3BFBCD85" w:rsidR="00FA0F00" w:rsidRPr="00B77869" w:rsidRDefault="006D5B22" w:rsidP="00BD4A75">
      <w:pPr>
        <w:adjustRightInd w:val="0"/>
        <w:snapToGrid w:val="0"/>
        <w:spacing w:line="360" w:lineRule="auto"/>
        <w:ind w:firstLineChars="200" w:firstLine="602"/>
        <w:rPr>
          <w:rFonts w:asciiTheme="minorEastAsia" w:eastAsiaTheme="minorEastAsia" w:hAnsiTheme="minorEastAsia"/>
          <w:b/>
          <w:bCs/>
          <w:color w:val="000000"/>
          <w:sz w:val="30"/>
          <w:szCs w:val="30"/>
        </w:rPr>
      </w:pPr>
      <w:r w:rsidRPr="00B77869">
        <w:rPr>
          <w:rFonts w:asciiTheme="minorEastAsia" w:eastAsiaTheme="minorEastAsia" w:hAnsiTheme="minorEastAsia" w:hint="eastAsia"/>
          <w:b/>
          <w:bCs/>
          <w:color w:val="000000"/>
          <w:sz w:val="30"/>
          <w:szCs w:val="30"/>
        </w:rPr>
        <w:lastRenderedPageBreak/>
        <w:t>一、活动背景</w:t>
      </w:r>
    </w:p>
    <w:p w14:paraId="70A80547" w14:textId="3DF1AE71" w:rsidR="00FA0F00" w:rsidRDefault="00FD5432" w:rsidP="009A340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  <w:sz w:val="24"/>
        </w:rPr>
      </w:pPr>
      <w:r w:rsidRPr="00FD5432">
        <w:rPr>
          <w:rFonts w:asciiTheme="minorEastAsia" w:eastAsiaTheme="minorEastAsia" w:hAnsiTheme="minorEastAsia" w:hint="eastAsia"/>
          <w:color w:val="000000"/>
          <w:sz w:val="24"/>
        </w:rPr>
        <w:t>新型冠状病毒感染的肺炎疫情牵动着大家的心，为保障师生安全和健康，阻断病毒传播，各大高校已陆续发布《关于推迟2020年春季开学时间的通知》。但是停课并没有影响我们迎战高校2020年</w:t>
      </w:r>
      <w:r w:rsidR="00B51433">
        <w:rPr>
          <w:rFonts w:asciiTheme="minorEastAsia" w:eastAsiaTheme="minorEastAsia" w:hAnsiTheme="minorEastAsia" w:hint="eastAsia"/>
          <w:color w:val="000000"/>
          <w:sz w:val="24"/>
        </w:rPr>
        <w:t>创</w:t>
      </w:r>
      <w:r>
        <w:rPr>
          <w:rFonts w:asciiTheme="minorEastAsia" w:eastAsiaTheme="minorEastAsia" w:hAnsiTheme="minorEastAsia" w:hint="eastAsia"/>
          <w:color w:val="000000"/>
          <w:sz w:val="24"/>
        </w:rPr>
        <w:t>业指导</w:t>
      </w:r>
      <w:r w:rsidR="00B51433">
        <w:rPr>
          <w:rFonts w:asciiTheme="minorEastAsia" w:eastAsiaTheme="minorEastAsia" w:hAnsiTheme="minorEastAsia" w:hint="eastAsia"/>
          <w:color w:val="000000"/>
          <w:sz w:val="24"/>
        </w:rPr>
        <w:t>及创赛备赛</w:t>
      </w:r>
      <w:r w:rsidRPr="00FD5432">
        <w:rPr>
          <w:rFonts w:asciiTheme="minorEastAsia" w:eastAsiaTheme="minorEastAsia" w:hAnsiTheme="minorEastAsia" w:hint="eastAsia"/>
          <w:color w:val="000000"/>
          <w:sz w:val="24"/>
        </w:rPr>
        <w:t>工作的步伐，为</w:t>
      </w:r>
      <w:r w:rsidR="00E83981">
        <w:rPr>
          <w:rFonts w:asciiTheme="minorEastAsia" w:eastAsiaTheme="minorEastAsia" w:hAnsiTheme="minorEastAsia" w:hint="eastAsia"/>
          <w:color w:val="000000"/>
          <w:sz w:val="24"/>
        </w:rPr>
        <w:t>推动我校</w:t>
      </w:r>
      <w:r w:rsidR="00B51433">
        <w:rPr>
          <w:rFonts w:asciiTheme="minorEastAsia" w:eastAsiaTheme="minorEastAsia" w:hAnsiTheme="minorEastAsia" w:hint="eastAsia"/>
          <w:color w:val="000000"/>
          <w:sz w:val="24"/>
        </w:rPr>
        <w:t>创</w:t>
      </w:r>
      <w:r>
        <w:rPr>
          <w:rFonts w:asciiTheme="minorEastAsia" w:eastAsiaTheme="minorEastAsia" w:hAnsiTheme="minorEastAsia" w:hint="eastAsia"/>
          <w:color w:val="000000"/>
          <w:sz w:val="24"/>
        </w:rPr>
        <w:t>业指导</w:t>
      </w:r>
      <w:r w:rsidRPr="00FD5432">
        <w:rPr>
          <w:rFonts w:asciiTheme="minorEastAsia" w:eastAsiaTheme="minorEastAsia" w:hAnsiTheme="minorEastAsia" w:hint="eastAsia"/>
          <w:color w:val="000000"/>
          <w:sz w:val="24"/>
        </w:rPr>
        <w:t>教学工作，</w:t>
      </w:r>
      <w:r w:rsidR="00E83981">
        <w:rPr>
          <w:rFonts w:asciiTheme="minorEastAsia" w:eastAsiaTheme="minorEastAsia" w:hAnsiTheme="minorEastAsia" w:hint="eastAsia"/>
          <w:color w:val="000000"/>
          <w:sz w:val="24"/>
        </w:rPr>
        <w:t>特联合</w:t>
      </w:r>
      <w:r w:rsidRPr="00FD5432">
        <w:rPr>
          <w:rFonts w:asciiTheme="minorEastAsia" w:eastAsiaTheme="minorEastAsia" w:hAnsiTheme="minorEastAsia" w:hint="eastAsia"/>
          <w:color w:val="000000"/>
          <w:sz w:val="24"/>
        </w:rPr>
        <w:t>北京世纪杰创教育科技有限公司特别推出“线上</w:t>
      </w:r>
      <w:r w:rsidR="00B51433">
        <w:rPr>
          <w:rFonts w:asciiTheme="minorEastAsia" w:eastAsiaTheme="minorEastAsia" w:hAnsiTheme="minorEastAsia" w:hint="eastAsia"/>
          <w:color w:val="000000"/>
          <w:sz w:val="24"/>
        </w:rPr>
        <w:t>直播创业大讲堂”</w:t>
      </w:r>
    </w:p>
    <w:p w14:paraId="62EEE2D8" w14:textId="77777777" w:rsidR="00BD4A75" w:rsidRPr="00E346D7" w:rsidRDefault="00BD4A75" w:rsidP="009A340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  <w:sz w:val="24"/>
        </w:rPr>
      </w:pPr>
    </w:p>
    <w:p w14:paraId="78DF5EAA" w14:textId="77777777" w:rsidR="00FA0F00" w:rsidRPr="00E346D7" w:rsidRDefault="006D5B22" w:rsidP="009A3409">
      <w:pPr>
        <w:adjustRightInd w:val="0"/>
        <w:snapToGrid w:val="0"/>
        <w:spacing w:line="360" w:lineRule="auto"/>
        <w:ind w:firstLineChars="200" w:firstLine="602"/>
        <w:rPr>
          <w:rFonts w:asciiTheme="minorEastAsia" w:eastAsiaTheme="minorEastAsia" w:hAnsiTheme="minorEastAsia"/>
          <w:b/>
          <w:bCs/>
          <w:color w:val="000000"/>
          <w:sz w:val="30"/>
          <w:szCs w:val="30"/>
        </w:rPr>
      </w:pPr>
      <w:r w:rsidRPr="00E346D7">
        <w:rPr>
          <w:rFonts w:asciiTheme="minorEastAsia" w:eastAsiaTheme="minorEastAsia" w:hAnsiTheme="minorEastAsia" w:hint="eastAsia"/>
          <w:b/>
          <w:bCs/>
          <w:color w:val="000000"/>
          <w:sz w:val="30"/>
          <w:szCs w:val="30"/>
        </w:rPr>
        <w:t>二、活动目的</w:t>
      </w:r>
    </w:p>
    <w:p w14:paraId="1DF4489E" w14:textId="5909B929" w:rsidR="00FA0F00" w:rsidRDefault="00B51433" w:rsidP="009A340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sz w:val="24"/>
        </w:rPr>
      </w:pPr>
      <w:r w:rsidRPr="00B51433">
        <w:rPr>
          <w:rFonts w:asciiTheme="minorEastAsia" w:eastAsiaTheme="minorEastAsia" w:hAnsiTheme="minorEastAsia" w:hint="eastAsia"/>
          <w:sz w:val="24"/>
        </w:rPr>
        <w:t>世纪杰创致力于为高校及同学们提供体系化的全流程备赛服务，深刻落实以赛促学，以赛促教，以赛促创的核心理念。杰创汇集了各行业创新企业的高管、创始人和投资人等多领域人才组成的专家团队，深度解读“互联网＋”创新创业大赛往届参赛情况、获奖项目、最新政策等， 将创新创业教育融入参赛筹备全过程，以切实提升学生创新创业能力为核心，协助学校建立以赛促创促就的自驱动体系，采用线下+线上混合式教学模式，全流程服务创业大赛备赛各大关键环节。</w:t>
      </w:r>
    </w:p>
    <w:p w14:paraId="051AFA32" w14:textId="77777777" w:rsidR="00BD4A75" w:rsidRPr="00E346D7" w:rsidRDefault="00BD4A75" w:rsidP="009A340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  <w:sz w:val="24"/>
        </w:rPr>
      </w:pPr>
    </w:p>
    <w:p w14:paraId="3F92A9EB" w14:textId="77777777" w:rsidR="00FA0F00" w:rsidRPr="00E346D7" w:rsidRDefault="006D5B22" w:rsidP="009A3409">
      <w:pPr>
        <w:adjustRightInd w:val="0"/>
        <w:snapToGrid w:val="0"/>
        <w:spacing w:line="360" w:lineRule="auto"/>
        <w:ind w:firstLineChars="200" w:firstLine="602"/>
        <w:rPr>
          <w:rFonts w:asciiTheme="minorEastAsia" w:eastAsiaTheme="minorEastAsia" w:hAnsiTheme="minorEastAsia"/>
          <w:b/>
          <w:bCs/>
          <w:color w:val="000000"/>
          <w:sz w:val="30"/>
          <w:szCs w:val="30"/>
        </w:rPr>
      </w:pPr>
      <w:r w:rsidRPr="00E346D7">
        <w:rPr>
          <w:rFonts w:asciiTheme="minorEastAsia" w:eastAsiaTheme="minorEastAsia" w:hAnsiTheme="minorEastAsia" w:hint="eastAsia"/>
          <w:b/>
          <w:bCs/>
          <w:color w:val="000000"/>
          <w:sz w:val="30"/>
          <w:szCs w:val="30"/>
        </w:rPr>
        <w:t>三、组织机构</w:t>
      </w:r>
    </w:p>
    <w:p w14:paraId="788D7203" w14:textId="37984718" w:rsidR="00FA0F00" w:rsidRPr="00E346D7" w:rsidRDefault="006D5B22" w:rsidP="009A340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  <w:sz w:val="24"/>
        </w:rPr>
      </w:pPr>
      <w:r w:rsidRPr="00E346D7">
        <w:rPr>
          <w:rFonts w:asciiTheme="minorEastAsia" w:eastAsiaTheme="minorEastAsia" w:hAnsiTheme="minorEastAsia" w:hint="eastAsia"/>
          <w:color w:val="000000"/>
          <w:sz w:val="24"/>
        </w:rPr>
        <w:t>主办单位：</w:t>
      </w:r>
      <w:r w:rsidR="00B51433">
        <w:rPr>
          <w:rFonts w:asciiTheme="minorEastAsia" w:eastAsiaTheme="minorEastAsia" w:hAnsiTheme="minorEastAsia" w:hint="eastAsia"/>
          <w:color w:val="000000"/>
          <w:sz w:val="24"/>
        </w:rPr>
        <w:t>北京物资学院</w:t>
      </w:r>
    </w:p>
    <w:p w14:paraId="0E0F118C" w14:textId="2713D414" w:rsidR="00FA0F00" w:rsidRDefault="006D5B22" w:rsidP="009A340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  <w:sz w:val="24"/>
        </w:rPr>
      </w:pPr>
      <w:r w:rsidRPr="00E346D7">
        <w:rPr>
          <w:rFonts w:asciiTheme="minorEastAsia" w:eastAsiaTheme="minorEastAsia" w:hAnsiTheme="minorEastAsia" w:hint="eastAsia"/>
          <w:color w:val="000000"/>
          <w:sz w:val="24"/>
        </w:rPr>
        <w:t>承办单位：北京世纪杰创教育科技有限</w:t>
      </w:r>
      <w:r w:rsidR="009A3409" w:rsidRPr="00E346D7">
        <w:rPr>
          <w:rFonts w:asciiTheme="minorEastAsia" w:eastAsiaTheme="minorEastAsia" w:hAnsiTheme="minorEastAsia" w:hint="eastAsia"/>
          <w:color w:val="000000"/>
          <w:sz w:val="24"/>
        </w:rPr>
        <w:t>公司</w:t>
      </w:r>
    </w:p>
    <w:p w14:paraId="3EBBCF51" w14:textId="77777777" w:rsidR="00BD4A75" w:rsidRDefault="00BD4A75" w:rsidP="009A3409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  <w:sz w:val="24"/>
        </w:rPr>
      </w:pPr>
    </w:p>
    <w:p w14:paraId="09BA7CAB" w14:textId="1F332212" w:rsidR="00B77869" w:rsidRDefault="00B77869" w:rsidP="00B77869">
      <w:pPr>
        <w:adjustRightInd w:val="0"/>
        <w:snapToGrid w:val="0"/>
        <w:spacing w:line="360" w:lineRule="auto"/>
        <w:ind w:firstLineChars="200" w:firstLine="602"/>
        <w:rPr>
          <w:rFonts w:asciiTheme="minorEastAsia" w:eastAsiaTheme="minorEastAsia" w:hAnsiTheme="minorEastAsia"/>
          <w:b/>
          <w:bCs/>
          <w:color w:val="000000"/>
          <w:sz w:val="30"/>
          <w:szCs w:val="30"/>
        </w:rPr>
      </w:pPr>
      <w:r w:rsidRPr="00B77869">
        <w:rPr>
          <w:rFonts w:asciiTheme="minorEastAsia" w:eastAsiaTheme="minorEastAsia" w:hAnsiTheme="minorEastAsia" w:hint="eastAsia"/>
          <w:b/>
          <w:bCs/>
          <w:color w:val="000000"/>
          <w:sz w:val="30"/>
          <w:szCs w:val="30"/>
        </w:rPr>
        <w:t>四、项目特色</w:t>
      </w:r>
    </w:p>
    <w:p w14:paraId="07AEE21C" w14:textId="08FBC313" w:rsidR="0019465D" w:rsidRPr="00BD4A75" w:rsidRDefault="00246FEE" w:rsidP="00BD4A75">
      <w:pPr>
        <w:pStyle w:val="a6"/>
        <w:numPr>
          <w:ilvl w:val="0"/>
          <w:numId w:val="7"/>
        </w:numPr>
        <w:adjustRightInd w:val="0"/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000000"/>
          <w:sz w:val="24"/>
        </w:rPr>
      </w:pPr>
      <w:r w:rsidRPr="00BD4A75">
        <w:rPr>
          <w:rFonts w:asciiTheme="minorEastAsia" w:eastAsiaTheme="minorEastAsia" w:hAnsiTheme="minorEastAsia" w:hint="eastAsia"/>
          <w:color w:val="000000"/>
          <w:sz w:val="24"/>
        </w:rPr>
        <w:t>高沉浸式教学</w:t>
      </w:r>
      <w:r w:rsidR="00BD4A75" w:rsidRPr="00BD4A75">
        <w:rPr>
          <w:rFonts w:asciiTheme="minorEastAsia" w:eastAsiaTheme="minorEastAsia" w:hAnsiTheme="minorEastAsia" w:hint="eastAsia"/>
          <w:color w:val="000000"/>
          <w:sz w:val="24"/>
        </w:rPr>
        <w:t>体验</w:t>
      </w:r>
    </w:p>
    <w:p w14:paraId="57E66FDB" w14:textId="097F304E" w:rsidR="00246FEE" w:rsidRPr="00BD4A75" w:rsidRDefault="00B51433" w:rsidP="00BD4A75">
      <w:pPr>
        <w:pStyle w:val="a6"/>
        <w:numPr>
          <w:ilvl w:val="0"/>
          <w:numId w:val="7"/>
        </w:numPr>
        <w:adjustRightInd w:val="0"/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000000"/>
          <w:sz w:val="24"/>
        </w:rPr>
      </w:pPr>
      <w:r>
        <w:rPr>
          <w:rFonts w:asciiTheme="minorEastAsia" w:eastAsiaTheme="minorEastAsia" w:hAnsiTheme="minorEastAsia" w:hint="eastAsia"/>
          <w:color w:val="000000"/>
          <w:sz w:val="24"/>
        </w:rPr>
        <w:t>在线授课，全程助教陪伴</w:t>
      </w:r>
    </w:p>
    <w:p w14:paraId="14518B9F" w14:textId="24EAD2A6" w:rsidR="00672E9C" w:rsidRPr="00B51433" w:rsidRDefault="00672E9C" w:rsidP="00B51433">
      <w:pPr>
        <w:pStyle w:val="a6"/>
        <w:numPr>
          <w:ilvl w:val="0"/>
          <w:numId w:val="7"/>
        </w:numPr>
        <w:adjustRightInd w:val="0"/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000000"/>
          <w:sz w:val="24"/>
        </w:rPr>
      </w:pPr>
      <w:r w:rsidRPr="00BD4A75">
        <w:rPr>
          <w:rFonts w:asciiTheme="minorEastAsia" w:eastAsiaTheme="minorEastAsia" w:hAnsiTheme="minorEastAsia" w:hint="eastAsia"/>
          <w:color w:val="000000"/>
          <w:sz w:val="24"/>
        </w:rPr>
        <w:t>强大导师团队全方位辅导，指点迷津、答疑解惑</w:t>
      </w:r>
    </w:p>
    <w:p w14:paraId="17660F4E" w14:textId="2638286A" w:rsidR="00672E9C" w:rsidRPr="00672E9C" w:rsidRDefault="00672E9C" w:rsidP="00BD4A75">
      <w:pPr>
        <w:pStyle w:val="a6"/>
        <w:numPr>
          <w:ilvl w:val="0"/>
          <w:numId w:val="7"/>
        </w:numPr>
        <w:adjustRightInd w:val="0"/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000000"/>
          <w:sz w:val="24"/>
        </w:rPr>
      </w:pPr>
      <w:r w:rsidRPr="00672E9C">
        <w:rPr>
          <w:rFonts w:asciiTheme="minorEastAsia" w:eastAsiaTheme="minorEastAsia" w:hAnsiTheme="minorEastAsia" w:hint="eastAsia"/>
          <w:color w:val="000000"/>
          <w:sz w:val="24"/>
        </w:rPr>
        <w:t>以问题为导向的教学模式，跨界交流、行动学习</w:t>
      </w:r>
    </w:p>
    <w:p w14:paraId="74A2EAE1" w14:textId="208D9130" w:rsidR="00BD4A75" w:rsidRDefault="00672E9C" w:rsidP="00BD4A75">
      <w:pPr>
        <w:pStyle w:val="a6"/>
        <w:numPr>
          <w:ilvl w:val="0"/>
          <w:numId w:val="7"/>
        </w:numPr>
        <w:adjustRightInd w:val="0"/>
        <w:snapToGrid w:val="0"/>
        <w:spacing w:line="360" w:lineRule="auto"/>
        <w:ind w:firstLineChars="0"/>
        <w:rPr>
          <w:rFonts w:asciiTheme="minorEastAsia" w:eastAsiaTheme="minorEastAsia" w:hAnsiTheme="minorEastAsia"/>
          <w:color w:val="000000"/>
          <w:sz w:val="24"/>
        </w:rPr>
      </w:pPr>
      <w:r w:rsidRPr="00672E9C">
        <w:rPr>
          <w:rFonts w:asciiTheme="minorEastAsia" w:eastAsiaTheme="minorEastAsia" w:hAnsiTheme="minorEastAsia" w:hint="eastAsia"/>
          <w:color w:val="000000"/>
          <w:sz w:val="24"/>
        </w:rPr>
        <w:t>多维度对接业界宝贵资源，各方助力、加速发展</w:t>
      </w:r>
    </w:p>
    <w:p w14:paraId="6C8F6DCB" w14:textId="6D701A12" w:rsidR="00B51433" w:rsidRDefault="00B51433" w:rsidP="00C9490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/>
          <w:sz w:val="24"/>
        </w:rPr>
      </w:pPr>
    </w:p>
    <w:p w14:paraId="00A50A5F" w14:textId="568B8C4B" w:rsidR="00672201" w:rsidRDefault="00672201" w:rsidP="00C9490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/>
          <w:sz w:val="24"/>
        </w:rPr>
      </w:pPr>
    </w:p>
    <w:p w14:paraId="4291F269" w14:textId="77777777" w:rsidR="00672201" w:rsidRPr="00C94902" w:rsidRDefault="00672201" w:rsidP="00C94902">
      <w:pPr>
        <w:adjustRightInd w:val="0"/>
        <w:snapToGrid w:val="0"/>
        <w:spacing w:line="360" w:lineRule="auto"/>
        <w:rPr>
          <w:rFonts w:asciiTheme="minorEastAsia" w:eastAsiaTheme="minorEastAsia" w:hAnsiTheme="minorEastAsia"/>
          <w:color w:val="000000"/>
          <w:sz w:val="24"/>
        </w:rPr>
      </w:pPr>
    </w:p>
    <w:p w14:paraId="7320EF0A" w14:textId="2919B359" w:rsidR="00FA0F00" w:rsidRDefault="00B77869" w:rsidP="00B77869">
      <w:pPr>
        <w:adjustRightInd w:val="0"/>
        <w:snapToGrid w:val="0"/>
        <w:spacing w:line="360" w:lineRule="auto"/>
        <w:ind w:firstLineChars="200" w:firstLine="602"/>
        <w:rPr>
          <w:rFonts w:asciiTheme="minorEastAsia" w:eastAsiaTheme="minorEastAsia" w:hAnsiTheme="minorEastAsia"/>
          <w:b/>
          <w:bCs/>
          <w:color w:val="000000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sz w:val="30"/>
          <w:szCs w:val="30"/>
        </w:rPr>
        <w:lastRenderedPageBreak/>
        <w:t>五、</w:t>
      </w:r>
      <w:r w:rsidR="006D5B22" w:rsidRPr="00B77869">
        <w:rPr>
          <w:rFonts w:asciiTheme="minorEastAsia" w:eastAsiaTheme="minorEastAsia" w:hAnsiTheme="minorEastAsia" w:hint="eastAsia"/>
          <w:b/>
          <w:bCs/>
          <w:color w:val="000000"/>
          <w:sz w:val="30"/>
          <w:szCs w:val="30"/>
        </w:rPr>
        <w:t>课程安排</w:t>
      </w:r>
    </w:p>
    <w:p w14:paraId="31AE02C6" w14:textId="319D692E" w:rsidR="00BD4A75" w:rsidRPr="00BD4A75" w:rsidRDefault="00BD4A75" w:rsidP="00672201">
      <w:pPr>
        <w:adjustRightInd w:val="0"/>
        <w:snapToGrid w:val="0"/>
        <w:spacing w:line="360" w:lineRule="auto"/>
        <w:ind w:firstLineChars="200" w:firstLine="480"/>
        <w:rPr>
          <w:rFonts w:asciiTheme="minorEastAsia" w:eastAsiaTheme="minorEastAsia" w:hAnsiTheme="minorEastAsia"/>
          <w:color w:val="000000"/>
          <w:sz w:val="24"/>
        </w:rPr>
      </w:pPr>
      <w:r>
        <w:rPr>
          <w:rFonts w:asciiTheme="minorEastAsia" w:eastAsiaTheme="minorEastAsia" w:hAnsiTheme="minorEastAsia" w:hint="eastAsia"/>
          <w:color w:val="000000"/>
          <w:sz w:val="24"/>
        </w:rPr>
        <w:t>面向对象：全</w:t>
      </w:r>
      <w:r w:rsidR="00C94902">
        <w:rPr>
          <w:rFonts w:asciiTheme="minorEastAsia" w:eastAsiaTheme="minorEastAsia" w:hAnsiTheme="minorEastAsia" w:hint="eastAsia"/>
          <w:color w:val="000000"/>
          <w:sz w:val="24"/>
        </w:rPr>
        <w:t>体在校生</w:t>
      </w:r>
    </w:p>
    <w:tbl>
      <w:tblPr>
        <w:tblStyle w:val="a5"/>
        <w:tblW w:w="0" w:type="auto"/>
        <w:tblInd w:w="715" w:type="dxa"/>
        <w:tblLook w:val="04A0" w:firstRow="1" w:lastRow="0" w:firstColumn="1" w:lastColumn="0" w:noHBand="0" w:noVBand="1"/>
      </w:tblPr>
      <w:tblGrid>
        <w:gridCol w:w="1260"/>
        <w:gridCol w:w="1800"/>
        <w:gridCol w:w="3060"/>
        <w:gridCol w:w="1440"/>
      </w:tblGrid>
      <w:tr w:rsidR="00443F24" w:rsidRPr="00731C16" w14:paraId="766F8DBD" w14:textId="77777777" w:rsidTr="00E36686">
        <w:trPr>
          <w:trHeight w:val="628"/>
        </w:trPr>
        <w:tc>
          <w:tcPr>
            <w:tcW w:w="1260" w:type="dxa"/>
            <w:vAlign w:val="center"/>
          </w:tcPr>
          <w:p w14:paraId="12048533" w14:textId="0F7123B3" w:rsidR="00443F24" w:rsidRPr="00731C16" w:rsidRDefault="00443F24" w:rsidP="00E36686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模块</w:t>
            </w:r>
          </w:p>
        </w:tc>
        <w:tc>
          <w:tcPr>
            <w:tcW w:w="1800" w:type="dxa"/>
            <w:vAlign w:val="center"/>
          </w:tcPr>
          <w:p w14:paraId="21856F57" w14:textId="1D138C92" w:rsidR="00443F24" w:rsidRPr="00731C16" w:rsidRDefault="00443F24" w:rsidP="00E36686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主题</w:t>
            </w:r>
          </w:p>
        </w:tc>
        <w:tc>
          <w:tcPr>
            <w:tcW w:w="3060" w:type="dxa"/>
            <w:vAlign w:val="center"/>
          </w:tcPr>
          <w:p w14:paraId="170D1B79" w14:textId="557B916A" w:rsidR="00443F24" w:rsidRPr="00731C16" w:rsidRDefault="00443F24" w:rsidP="00E36686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培训内容</w:t>
            </w:r>
          </w:p>
        </w:tc>
        <w:tc>
          <w:tcPr>
            <w:tcW w:w="1440" w:type="dxa"/>
            <w:vAlign w:val="center"/>
          </w:tcPr>
          <w:p w14:paraId="6CE3B3A4" w14:textId="5066A1D3" w:rsidR="00443F24" w:rsidRPr="00731C16" w:rsidRDefault="00E11C4F" w:rsidP="00E36686">
            <w:pPr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时间</w:t>
            </w:r>
          </w:p>
        </w:tc>
      </w:tr>
      <w:tr w:rsidR="00731C16" w:rsidRPr="00731C16" w14:paraId="382C030C" w14:textId="77777777" w:rsidTr="00005239">
        <w:trPr>
          <w:trHeight w:val="2631"/>
        </w:trPr>
        <w:tc>
          <w:tcPr>
            <w:tcW w:w="1260" w:type="dxa"/>
          </w:tcPr>
          <w:p w14:paraId="7721784E" w14:textId="772A95FF" w:rsidR="00731C16" w:rsidRPr="00731C16" w:rsidRDefault="00005239" w:rsidP="008C459A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项目挖掘启动篇</w:t>
            </w:r>
          </w:p>
        </w:tc>
        <w:tc>
          <w:tcPr>
            <w:tcW w:w="1800" w:type="dxa"/>
          </w:tcPr>
          <w:p w14:paraId="06E94690" w14:textId="07E22B58" w:rsidR="00731C16" w:rsidRPr="00731C16" w:rsidRDefault="00731C16" w:rsidP="008C459A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主题</w:t>
            </w:r>
            <w:r w:rsidR="001122A5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一</w:t>
            </w:r>
          </w:p>
          <w:p w14:paraId="15C417B4" w14:textId="2B3BCBBE" w:rsidR="00731C16" w:rsidRPr="00731C16" w:rsidRDefault="00005239" w:rsidP="008C459A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疫情环境下的专创融合有哪些新机会</w:t>
            </w:r>
          </w:p>
        </w:tc>
        <w:tc>
          <w:tcPr>
            <w:tcW w:w="3060" w:type="dxa"/>
          </w:tcPr>
          <w:p w14:paraId="43027A36" w14:textId="77777777" w:rsidR="00005239" w:rsidRDefault="00005239" w:rsidP="00005239">
            <w:pPr>
              <w:pStyle w:val="a6"/>
              <w:numPr>
                <w:ilvl w:val="0"/>
                <w:numId w:val="17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创业环境有哪些变化</w:t>
            </w:r>
          </w:p>
          <w:p w14:paraId="5117458E" w14:textId="77777777" w:rsidR="00005239" w:rsidRDefault="00005239" w:rsidP="00005239">
            <w:pPr>
              <w:pStyle w:val="a6"/>
              <w:numPr>
                <w:ilvl w:val="0"/>
                <w:numId w:val="17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2020年的创业机遇在哪里</w:t>
            </w:r>
          </w:p>
          <w:p w14:paraId="0D900CAE" w14:textId="77777777" w:rsidR="00005239" w:rsidRDefault="00005239" w:rsidP="00005239">
            <w:pPr>
              <w:pStyle w:val="a6"/>
              <w:numPr>
                <w:ilvl w:val="0"/>
                <w:numId w:val="17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大学生创业的机会在哪里</w:t>
            </w:r>
          </w:p>
          <w:p w14:paraId="1ECE14FB" w14:textId="4CE1CD5B" w:rsidR="00731C16" w:rsidRPr="00005239" w:rsidRDefault="00005239" w:rsidP="00005239">
            <w:pPr>
              <w:pStyle w:val="a6"/>
              <w:numPr>
                <w:ilvl w:val="0"/>
                <w:numId w:val="17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005239">
              <w:rPr>
                <w:rFonts w:asciiTheme="minorEastAsia" w:eastAsiaTheme="minorEastAsia" w:hAnsiTheme="minorEastAsia" w:hint="eastAsia"/>
                <w:szCs w:val="21"/>
              </w:rPr>
              <w:t>如何结合所学专业去挖掘创业项目</w:t>
            </w:r>
          </w:p>
        </w:tc>
        <w:tc>
          <w:tcPr>
            <w:tcW w:w="1440" w:type="dxa"/>
            <w:vAlign w:val="center"/>
          </w:tcPr>
          <w:p w14:paraId="57184A3D" w14:textId="44CE0CA5" w:rsidR="00731C16" w:rsidRDefault="00E11C4F" w:rsidP="0061258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3月</w:t>
            </w:r>
            <w:r w:rsidR="00E83981">
              <w:rPr>
                <w:rFonts w:asciiTheme="minorEastAsia" w:eastAsiaTheme="minorEastAsia" w:hAnsiTheme="minorEastAsia" w:hint="eastAsia"/>
                <w:szCs w:val="21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日</w:t>
            </w:r>
          </w:p>
          <w:p w14:paraId="6307AAB0" w14:textId="57A42172" w:rsidR="00E11C4F" w:rsidRPr="00731C16" w:rsidRDefault="00E11C4F" w:rsidP="00612583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14:00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-15:</w:t>
            </w:r>
            <w:r w:rsidR="00337776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/>
                <w:szCs w:val="21"/>
              </w:rPr>
              <w:t>0</w:t>
            </w:r>
          </w:p>
        </w:tc>
      </w:tr>
      <w:tr w:rsidR="00005239" w:rsidRPr="00731C16" w14:paraId="4126EE56" w14:textId="77777777" w:rsidTr="00005239">
        <w:trPr>
          <w:trHeight w:val="1860"/>
        </w:trPr>
        <w:tc>
          <w:tcPr>
            <w:tcW w:w="1260" w:type="dxa"/>
          </w:tcPr>
          <w:p w14:paraId="60A06FEA" w14:textId="186BB5CF" w:rsidR="00005239" w:rsidRPr="00731C16" w:rsidRDefault="00005239" w:rsidP="00005239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</w:p>
        </w:tc>
        <w:tc>
          <w:tcPr>
            <w:tcW w:w="1800" w:type="dxa"/>
          </w:tcPr>
          <w:p w14:paraId="002A65A4" w14:textId="3A76B0CD" w:rsidR="00005239" w:rsidRPr="00731C16" w:rsidRDefault="00005239" w:rsidP="00005239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主题</w:t>
            </w: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二</w:t>
            </w:r>
          </w:p>
          <w:p w14:paraId="41FE6A08" w14:textId="758A041D" w:rsidR="00005239" w:rsidRPr="00731C16" w:rsidRDefault="00005239" w:rsidP="00005239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创业项目启动的三个关键步骤</w:t>
            </w:r>
          </w:p>
        </w:tc>
        <w:tc>
          <w:tcPr>
            <w:tcW w:w="3060" w:type="dxa"/>
          </w:tcPr>
          <w:p w14:paraId="4ACCCDF0" w14:textId="77777777" w:rsidR="00005239" w:rsidRDefault="00005239" w:rsidP="00005239">
            <w:pPr>
              <w:pStyle w:val="a6"/>
              <w:numPr>
                <w:ilvl w:val="0"/>
                <w:numId w:val="16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612583">
              <w:rPr>
                <w:rFonts w:asciiTheme="minorEastAsia" w:eastAsiaTheme="minorEastAsia" w:hAnsiTheme="minorEastAsia" w:hint="eastAsia"/>
                <w:szCs w:val="21"/>
              </w:rPr>
              <w:t>项目选择</w:t>
            </w:r>
          </w:p>
          <w:p w14:paraId="3AA99DF7" w14:textId="77777777" w:rsidR="00005239" w:rsidRDefault="00005239" w:rsidP="00005239">
            <w:pPr>
              <w:pStyle w:val="a6"/>
              <w:numPr>
                <w:ilvl w:val="0"/>
                <w:numId w:val="16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项目</w:t>
            </w:r>
            <w:r w:rsidRPr="00612583">
              <w:rPr>
                <w:rFonts w:asciiTheme="minorEastAsia" w:eastAsiaTheme="minorEastAsia" w:hAnsiTheme="minorEastAsia" w:hint="eastAsia"/>
                <w:szCs w:val="21"/>
              </w:rPr>
              <w:t>分析</w:t>
            </w:r>
          </w:p>
          <w:p w14:paraId="5836878D" w14:textId="68D125F2" w:rsidR="00005239" w:rsidRPr="00005239" w:rsidRDefault="00005239" w:rsidP="00005239">
            <w:pPr>
              <w:pStyle w:val="a6"/>
              <w:numPr>
                <w:ilvl w:val="0"/>
                <w:numId w:val="16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 w:rsidRPr="00005239">
              <w:rPr>
                <w:rFonts w:asciiTheme="minorEastAsia" w:eastAsiaTheme="minorEastAsia" w:hAnsiTheme="minorEastAsia" w:hint="eastAsia"/>
                <w:szCs w:val="21"/>
              </w:rPr>
              <w:t>团队建设</w:t>
            </w:r>
          </w:p>
        </w:tc>
        <w:tc>
          <w:tcPr>
            <w:tcW w:w="1440" w:type="dxa"/>
            <w:vAlign w:val="center"/>
          </w:tcPr>
          <w:p w14:paraId="36FC92E9" w14:textId="6536D979" w:rsidR="00005239" w:rsidRDefault="00005239" w:rsidP="0000523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3月1</w:t>
            </w:r>
            <w:r w:rsidR="00E83981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日</w:t>
            </w:r>
          </w:p>
          <w:p w14:paraId="3EFB1379" w14:textId="050C845D" w:rsidR="00005239" w:rsidRPr="00731C16" w:rsidRDefault="00005239" w:rsidP="0000523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4:00-15:</w:t>
            </w:r>
            <w:r w:rsidR="00337776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/>
                <w:szCs w:val="21"/>
              </w:rPr>
              <w:t>0</w:t>
            </w:r>
          </w:p>
        </w:tc>
      </w:tr>
      <w:tr w:rsidR="00005239" w:rsidRPr="00731C16" w14:paraId="168C156C" w14:textId="77777777" w:rsidTr="00E36686">
        <w:trPr>
          <w:trHeight w:val="2479"/>
        </w:trPr>
        <w:tc>
          <w:tcPr>
            <w:tcW w:w="1260" w:type="dxa"/>
            <w:vMerge w:val="restart"/>
          </w:tcPr>
          <w:p w14:paraId="70078088" w14:textId="6670BF3F" w:rsidR="00005239" w:rsidRPr="00731C16" w:rsidRDefault="00005239" w:rsidP="00005239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赢在创赛技能篇</w:t>
            </w:r>
          </w:p>
        </w:tc>
        <w:tc>
          <w:tcPr>
            <w:tcW w:w="1800" w:type="dxa"/>
          </w:tcPr>
          <w:p w14:paraId="1974D7AB" w14:textId="0C393A62" w:rsidR="00005239" w:rsidRPr="00731C16" w:rsidRDefault="00005239" w:rsidP="00005239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主题</w:t>
            </w: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三</w:t>
            </w:r>
          </w:p>
          <w:p w14:paraId="2F09B288" w14:textId="5E67F147" w:rsidR="00005239" w:rsidRPr="00731C16" w:rsidRDefault="00005239" w:rsidP="00005239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商业计划书通过市（省）赛网申的必备元素</w:t>
            </w:r>
          </w:p>
        </w:tc>
        <w:tc>
          <w:tcPr>
            <w:tcW w:w="3060" w:type="dxa"/>
          </w:tcPr>
          <w:p w14:paraId="2CC752D7" w14:textId="77777777" w:rsidR="00005239" w:rsidRDefault="00005239" w:rsidP="00005239">
            <w:pPr>
              <w:pStyle w:val="a6"/>
              <w:numPr>
                <w:ilvl w:val="0"/>
                <w:numId w:val="14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针对市赛要求的创业计划书应该如何撰写</w:t>
            </w:r>
          </w:p>
          <w:p w14:paraId="7ABC5C9E" w14:textId="77777777" w:rsidR="00005239" w:rsidRDefault="00005239" w:rsidP="00005239">
            <w:pPr>
              <w:pStyle w:val="a6"/>
              <w:numPr>
                <w:ilvl w:val="0"/>
                <w:numId w:val="14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商业计划书的结构组成</w:t>
            </w:r>
          </w:p>
          <w:p w14:paraId="61D4B424" w14:textId="77777777" w:rsidR="00005239" w:rsidRDefault="00005239" w:rsidP="00005239">
            <w:pPr>
              <w:pStyle w:val="a6"/>
              <w:numPr>
                <w:ilvl w:val="0"/>
                <w:numId w:val="14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重点模块的写作技巧</w:t>
            </w:r>
          </w:p>
          <w:p w14:paraId="2212C7BA" w14:textId="15B6BA21" w:rsidR="00005239" w:rsidRPr="00C86385" w:rsidRDefault="00005239" w:rsidP="00005239">
            <w:pPr>
              <w:pStyle w:val="a6"/>
              <w:numPr>
                <w:ilvl w:val="0"/>
                <w:numId w:val="14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网申评分要点分析</w:t>
            </w:r>
          </w:p>
        </w:tc>
        <w:tc>
          <w:tcPr>
            <w:tcW w:w="1440" w:type="dxa"/>
            <w:vAlign w:val="center"/>
          </w:tcPr>
          <w:p w14:paraId="183F21BA" w14:textId="6DEDDD04" w:rsidR="00005239" w:rsidRDefault="00005239" w:rsidP="0000523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3月1</w:t>
            </w:r>
            <w:r w:rsidR="00E83981"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日</w:t>
            </w:r>
          </w:p>
          <w:p w14:paraId="4584E683" w14:textId="1640EDE8" w:rsidR="00005239" w:rsidRPr="00731C16" w:rsidRDefault="00005239" w:rsidP="0000523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4:00-15:</w:t>
            </w:r>
            <w:r w:rsidR="00337776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/>
                <w:szCs w:val="21"/>
              </w:rPr>
              <w:t>0</w:t>
            </w:r>
          </w:p>
        </w:tc>
      </w:tr>
      <w:tr w:rsidR="00005239" w:rsidRPr="00731C16" w14:paraId="4368D08B" w14:textId="77777777" w:rsidTr="00E36686">
        <w:trPr>
          <w:trHeight w:val="2015"/>
        </w:trPr>
        <w:tc>
          <w:tcPr>
            <w:tcW w:w="1260" w:type="dxa"/>
            <w:vMerge/>
          </w:tcPr>
          <w:p w14:paraId="67FFE702" w14:textId="77777777" w:rsidR="00005239" w:rsidRPr="00731C16" w:rsidRDefault="00005239" w:rsidP="00005239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</w:p>
        </w:tc>
        <w:tc>
          <w:tcPr>
            <w:tcW w:w="1800" w:type="dxa"/>
          </w:tcPr>
          <w:p w14:paraId="3FB0B707" w14:textId="291BA340" w:rsidR="00005239" w:rsidRPr="00731C16" w:rsidRDefault="00005239" w:rsidP="00005239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主题</w:t>
            </w:r>
            <w:r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四</w:t>
            </w:r>
          </w:p>
          <w:p w14:paraId="7174591D" w14:textId="03812397" w:rsidR="00005239" w:rsidRPr="00731C16" w:rsidRDefault="00005239" w:rsidP="00005239">
            <w:pPr>
              <w:spacing w:line="360" w:lineRule="auto"/>
              <w:rPr>
                <w:rFonts w:asciiTheme="minorEastAsia" w:eastAsiaTheme="minorEastAsia" w:hAnsiTheme="minorEastAsia"/>
                <w:b/>
                <w:bCs/>
                <w:szCs w:val="21"/>
              </w:rPr>
            </w:pPr>
            <w:r w:rsidRPr="00731C16">
              <w:rPr>
                <w:rFonts w:asciiTheme="minorEastAsia" w:eastAsiaTheme="minorEastAsia" w:hAnsiTheme="minorEastAsia" w:hint="eastAsia"/>
                <w:b/>
                <w:bCs/>
                <w:szCs w:val="21"/>
              </w:rPr>
              <w:t>国赛级路演是怎样炼成的</w:t>
            </w:r>
          </w:p>
        </w:tc>
        <w:tc>
          <w:tcPr>
            <w:tcW w:w="3060" w:type="dxa"/>
          </w:tcPr>
          <w:p w14:paraId="2FED2F04" w14:textId="77777777" w:rsidR="00005239" w:rsidRDefault="00005239" w:rsidP="00005239">
            <w:pPr>
              <w:pStyle w:val="a6"/>
              <w:numPr>
                <w:ilvl w:val="0"/>
                <w:numId w:val="15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路演ppt如何撰写</w:t>
            </w:r>
          </w:p>
          <w:p w14:paraId="691AFB78" w14:textId="77777777" w:rsidR="00005239" w:rsidRDefault="00005239" w:rsidP="00005239">
            <w:pPr>
              <w:pStyle w:val="a6"/>
              <w:numPr>
                <w:ilvl w:val="0"/>
                <w:numId w:val="15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网申提交版ppt与路演ppt的区别</w:t>
            </w:r>
          </w:p>
          <w:p w14:paraId="178B9563" w14:textId="4AB8FC4D" w:rsidR="00005239" w:rsidRPr="00C86385" w:rsidRDefault="00005239" w:rsidP="00005239">
            <w:pPr>
              <w:pStyle w:val="a6"/>
              <w:numPr>
                <w:ilvl w:val="0"/>
                <w:numId w:val="15"/>
              </w:numPr>
              <w:spacing w:line="360" w:lineRule="auto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路演答辩技巧</w:t>
            </w:r>
          </w:p>
        </w:tc>
        <w:tc>
          <w:tcPr>
            <w:tcW w:w="1440" w:type="dxa"/>
            <w:vAlign w:val="center"/>
          </w:tcPr>
          <w:p w14:paraId="29A6C51A" w14:textId="20507097" w:rsidR="00005239" w:rsidRDefault="00E83981" w:rsidP="0000523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4</w:t>
            </w:r>
            <w:r w:rsidR="00005239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 w:rsidR="00005239">
              <w:rPr>
                <w:rFonts w:asciiTheme="minorEastAsia" w:eastAsiaTheme="minorEastAsia" w:hAnsiTheme="minorEastAsia" w:hint="eastAsia"/>
                <w:szCs w:val="21"/>
              </w:rPr>
              <w:t>日</w:t>
            </w:r>
          </w:p>
          <w:p w14:paraId="60EEC783" w14:textId="42081405" w:rsidR="00005239" w:rsidRPr="00731C16" w:rsidRDefault="00005239" w:rsidP="00005239">
            <w:pPr>
              <w:spacing w:line="360" w:lineRule="auto"/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/>
                <w:szCs w:val="21"/>
              </w:rPr>
              <w:t>4:00-</w:t>
            </w:r>
            <w:bookmarkStart w:id="0" w:name="_GoBack"/>
            <w:bookmarkEnd w:id="0"/>
            <w:r>
              <w:rPr>
                <w:rFonts w:asciiTheme="minorEastAsia" w:eastAsiaTheme="minorEastAsia" w:hAnsiTheme="minorEastAsia"/>
                <w:szCs w:val="21"/>
              </w:rPr>
              <w:t>15:</w:t>
            </w:r>
            <w:r w:rsidR="00337776">
              <w:rPr>
                <w:rFonts w:asciiTheme="minorEastAsia" w:eastAsiaTheme="minorEastAsia" w:hAnsiTheme="minorEastAsia" w:hint="eastAsia"/>
                <w:szCs w:val="21"/>
              </w:rPr>
              <w:t>3</w:t>
            </w:r>
            <w:r>
              <w:rPr>
                <w:rFonts w:asciiTheme="minorEastAsia" w:eastAsiaTheme="minorEastAsia" w:hAnsiTheme="minorEastAsia"/>
                <w:szCs w:val="21"/>
              </w:rPr>
              <w:t>0</w:t>
            </w:r>
          </w:p>
        </w:tc>
      </w:tr>
    </w:tbl>
    <w:p w14:paraId="280BEFDA" w14:textId="2F45A77C" w:rsidR="00B95E3A" w:rsidRDefault="00B95E3A" w:rsidP="00BD4A75">
      <w:pPr>
        <w:spacing w:line="360" w:lineRule="auto"/>
        <w:ind w:left="527"/>
        <w:rPr>
          <w:rFonts w:eastAsiaTheme="minorEastAsia"/>
          <w:sz w:val="24"/>
        </w:rPr>
      </w:pPr>
    </w:p>
    <w:p w14:paraId="1E371CBC" w14:textId="43562639" w:rsidR="00E36686" w:rsidRDefault="00E36686" w:rsidP="00BD4A75">
      <w:pPr>
        <w:spacing w:line="360" w:lineRule="auto"/>
        <w:ind w:left="527"/>
        <w:rPr>
          <w:rFonts w:eastAsiaTheme="minorEastAsia"/>
          <w:sz w:val="24"/>
        </w:rPr>
      </w:pPr>
    </w:p>
    <w:p w14:paraId="5B052EF3" w14:textId="0D823409" w:rsidR="00E36686" w:rsidRDefault="00E36686" w:rsidP="00BD4A75">
      <w:pPr>
        <w:spacing w:line="360" w:lineRule="auto"/>
        <w:ind w:left="527"/>
        <w:rPr>
          <w:rFonts w:eastAsiaTheme="minorEastAsia"/>
          <w:sz w:val="24"/>
        </w:rPr>
      </w:pPr>
    </w:p>
    <w:p w14:paraId="5712EF3F" w14:textId="0C7123A6" w:rsidR="00005239" w:rsidRDefault="00005239" w:rsidP="00BD4A75">
      <w:pPr>
        <w:spacing w:line="360" w:lineRule="auto"/>
        <w:ind w:left="527"/>
        <w:rPr>
          <w:rFonts w:eastAsiaTheme="minorEastAsia"/>
          <w:sz w:val="24"/>
        </w:rPr>
      </w:pPr>
    </w:p>
    <w:p w14:paraId="6B715006" w14:textId="7517E346" w:rsidR="00005239" w:rsidRDefault="00005239" w:rsidP="00BD4A75">
      <w:pPr>
        <w:spacing w:line="360" w:lineRule="auto"/>
        <w:ind w:left="527"/>
        <w:rPr>
          <w:rFonts w:eastAsiaTheme="minorEastAsia"/>
          <w:sz w:val="24"/>
        </w:rPr>
      </w:pPr>
    </w:p>
    <w:p w14:paraId="3076E041" w14:textId="5B85DFC6" w:rsidR="00005239" w:rsidRDefault="00005239" w:rsidP="00BD4A75">
      <w:pPr>
        <w:spacing w:line="360" w:lineRule="auto"/>
        <w:ind w:left="527"/>
        <w:rPr>
          <w:rFonts w:eastAsiaTheme="minorEastAsia"/>
          <w:sz w:val="24"/>
        </w:rPr>
      </w:pPr>
    </w:p>
    <w:p w14:paraId="39E697AE" w14:textId="77777777" w:rsidR="00005239" w:rsidRDefault="00005239" w:rsidP="00BD4A75">
      <w:pPr>
        <w:spacing w:line="360" w:lineRule="auto"/>
        <w:ind w:left="527"/>
        <w:rPr>
          <w:rFonts w:eastAsiaTheme="minorEastAsia"/>
          <w:sz w:val="24"/>
        </w:rPr>
      </w:pPr>
    </w:p>
    <w:p w14:paraId="77C7FC90" w14:textId="24C80246" w:rsidR="00CE16C5" w:rsidRDefault="00BD4A75" w:rsidP="00BD4A75">
      <w:pPr>
        <w:spacing w:line="360" w:lineRule="auto"/>
        <w:ind w:left="527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lastRenderedPageBreak/>
        <w:t>授课</w:t>
      </w:r>
      <w:r w:rsidR="00CE16C5">
        <w:rPr>
          <w:rFonts w:eastAsiaTheme="minorEastAsia" w:hint="eastAsia"/>
          <w:sz w:val="24"/>
        </w:rPr>
        <w:t>流程</w:t>
      </w:r>
      <w:r w:rsidRPr="001121C3">
        <w:rPr>
          <w:rFonts w:eastAsiaTheme="minorEastAsia" w:hint="eastAsia"/>
          <w:sz w:val="24"/>
        </w:rPr>
        <w:t>：</w:t>
      </w:r>
    </w:p>
    <w:p w14:paraId="75F7177F" w14:textId="490C101E" w:rsidR="00CE16C5" w:rsidRDefault="00E83981" w:rsidP="00CE16C5">
      <w:pPr>
        <w:spacing w:line="360" w:lineRule="auto"/>
        <w:ind w:left="527"/>
        <w:rPr>
          <w:rFonts w:eastAsiaTheme="minorEastAsia"/>
          <w:sz w:val="24"/>
        </w:rPr>
      </w:pPr>
      <w:r w:rsidRPr="00E83981">
        <w:rPr>
          <w:noProof/>
        </w:rPr>
        <w:drawing>
          <wp:anchor distT="0" distB="0" distL="114300" distR="114300" simplePos="0" relativeHeight="251801600" behindDoc="0" locked="0" layoutInCell="1" allowOverlap="1" wp14:anchorId="1B7DE872" wp14:editId="5EDBB7D2">
            <wp:simplePos x="0" y="0"/>
            <wp:positionH relativeFrom="column">
              <wp:posOffset>1610279</wp:posOffset>
            </wp:positionH>
            <wp:positionV relativeFrom="paragraph">
              <wp:posOffset>974255</wp:posOffset>
            </wp:positionV>
            <wp:extent cx="1371600" cy="177609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6C5">
        <w:rPr>
          <w:rFonts w:eastAsiaTheme="minorEastAsia" w:hint="eastAsia"/>
          <w:sz w:val="24"/>
        </w:rPr>
        <w:t>学生扫码进入微信的交流群，群内发布相关创业直播课程二维码及链接，</w:t>
      </w:r>
      <w:r w:rsidR="00612583">
        <w:rPr>
          <w:rFonts w:eastAsiaTheme="minorEastAsia" w:hint="eastAsia"/>
          <w:sz w:val="24"/>
        </w:rPr>
        <w:t>学生扫码或者点击链接即可观看</w:t>
      </w:r>
      <w:r w:rsidR="00CE16C5">
        <w:rPr>
          <w:rFonts w:eastAsiaTheme="minorEastAsia" w:hint="eastAsia"/>
          <w:sz w:val="24"/>
        </w:rPr>
        <w:t>，</w:t>
      </w:r>
      <w:r w:rsidR="00144513" w:rsidRPr="00144513">
        <w:rPr>
          <w:rFonts w:eastAsiaTheme="minorEastAsia" w:hint="eastAsia"/>
          <w:sz w:val="24"/>
        </w:rPr>
        <w:t>杰创直播平台“职涯银河空中课堂”</w:t>
      </w:r>
      <w:r w:rsidR="00B95E3A">
        <w:rPr>
          <w:rFonts w:eastAsiaTheme="minorEastAsia" w:hint="eastAsia"/>
          <w:sz w:val="24"/>
        </w:rPr>
        <w:t>也可</w:t>
      </w:r>
      <w:r w:rsidR="00CE16C5">
        <w:rPr>
          <w:rFonts w:eastAsiaTheme="minorEastAsia" w:hint="eastAsia"/>
          <w:sz w:val="24"/>
        </w:rPr>
        <w:t>支持回放</w:t>
      </w:r>
      <w:r>
        <w:rPr>
          <w:rFonts w:eastAsiaTheme="minorEastAsia" w:hint="eastAsia"/>
          <w:sz w:val="24"/>
        </w:rPr>
        <w:t>。</w:t>
      </w:r>
    </w:p>
    <w:p w14:paraId="7B3469B3" w14:textId="17004E35" w:rsidR="00B95E3A" w:rsidRDefault="00BD4A75" w:rsidP="00E10CDE">
      <w:pPr>
        <w:spacing w:line="360" w:lineRule="auto"/>
        <w:ind w:left="527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前期服务：微信推文宣传、学员管理、助教陪伴式教学、学生问题收集等</w:t>
      </w:r>
    </w:p>
    <w:p w14:paraId="1B86B0CB" w14:textId="3366A912" w:rsidR="00005239" w:rsidRPr="00E10CDE" w:rsidRDefault="00005239" w:rsidP="00E10CDE">
      <w:pPr>
        <w:spacing w:line="360" w:lineRule="auto"/>
        <w:ind w:left="527"/>
        <w:rPr>
          <w:rFonts w:eastAsiaTheme="minorEastAsia"/>
          <w:sz w:val="24"/>
        </w:rPr>
      </w:pPr>
    </w:p>
    <w:p w14:paraId="4D937EED" w14:textId="74EED1F0" w:rsidR="00FA0F00" w:rsidRPr="00B77869" w:rsidRDefault="00B77869" w:rsidP="00B77869">
      <w:pPr>
        <w:adjustRightInd w:val="0"/>
        <w:snapToGrid w:val="0"/>
        <w:spacing w:line="360" w:lineRule="auto"/>
        <w:ind w:firstLineChars="200" w:firstLine="602"/>
        <w:rPr>
          <w:rFonts w:asciiTheme="minorEastAsia" w:eastAsiaTheme="minorEastAsia" w:hAnsiTheme="minorEastAsia"/>
          <w:b/>
          <w:bCs/>
          <w:color w:val="000000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bCs/>
          <w:color w:val="000000"/>
          <w:sz w:val="30"/>
          <w:szCs w:val="30"/>
        </w:rPr>
        <w:t>六、</w:t>
      </w:r>
      <w:r w:rsidR="006D5B22" w:rsidRPr="00B77869">
        <w:rPr>
          <w:rFonts w:asciiTheme="minorEastAsia" w:eastAsiaTheme="minorEastAsia" w:hAnsiTheme="minorEastAsia" w:hint="eastAsia"/>
          <w:b/>
          <w:bCs/>
          <w:color w:val="000000"/>
          <w:sz w:val="30"/>
          <w:szCs w:val="30"/>
        </w:rPr>
        <w:t>专家介绍</w:t>
      </w:r>
    </w:p>
    <w:tbl>
      <w:tblPr>
        <w:tblStyle w:val="a5"/>
        <w:tblW w:w="8645" w:type="dxa"/>
        <w:tblInd w:w="5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5B9BD5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16"/>
        <w:gridCol w:w="6329"/>
      </w:tblGrid>
      <w:tr w:rsidR="00612583" w14:paraId="57EF76D8" w14:textId="77777777" w:rsidTr="00B95E3A">
        <w:trPr>
          <w:trHeight w:val="3522"/>
        </w:trPr>
        <w:tc>
          <w:tcPr>
            <w:tcW w:w="0" w:type="auto"/>
            <w:vAlign w:val="center"/>
          </w:tcPr>
          <w:p w14:paraId="46AF54C6" w14:textId="77777777" w:rsidR="00612583" w:rsidRDefault="00612583" w:rsidP="00D63F35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微软雅黑" w:eastAsia="微软雅黑" w:hAnsi="微软雅黑"/>
                <w:b/>
                <w:color w:val="000000"/>
                <w:sz w:val="24"/>
              </w:rPr>
            </w:pPr>
            <w:r>
              <w:rPr>
                <w:rFonts w:ascii="微软雅黑" w:eastAsia="微软雅黑" w:hAnsi="微软雅黑"/>
                <w:b/>
                <w:noProof/>
                <w:sz w:val="24"/>
              </w:rPr>
              <w:drawing>
                <wp:anchor distT="0" distB="0" distL="114300" distR="114300" simplePos="0" relativeHeight="251795456" behindDoc="1" locked="0" layoutInCell="1" allowOverlap="1" wp14:anchorId="18AF1B2E" wp14:editId="10B27DF8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-2912745</wp:posOffset>
                  </wp:positionV>
                  <wp:extent cx="1220470" cy="1837055"/>
                  <wp:effectExtent l="0" t="0" r="0" b="0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0" cy="183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000000"/>
                <w:sz w:val="24"/>
              </w:rPr>
              <w:t>郑超</w:t>
            </w:r>
          </w:p>
        </w:tc>
        <w:tc>
          <w:tcPr>
            <w:tcW w:w="6329" w:type="dxa"/>
            <w:vAlign w:val="center"/>
          </w:tcPr>
          <w:p w14:paraId="4F5402BA" w14:textId="77777777" w:rsidR="00612583" w:rsidRDefault="00612583" w:rsidP="00D63F35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创业公司CEO；CCTV特邀嘉宾；全球职业生涯规划师；创业指导师&amp;创业教育讲师；</w:t>
            </w:r>
            <w:r w:rsidRPr="007A4334">
              <w:rPr>
                <w:rFonts w:ascii="宋体" w:hAnsi="宋体" w:hint="eastAsia"/>
                <w:color w:val="000000"/>
                <w:sz w:val="24"/>
              </w:rPr>
              <w:t>中国培训</w:t>
            </w:r>
            <w:r>
              <w:rPr>
                <w:rFonts w:ascii="宋体" w:hAnsi="宋体"/>
                <w:color w:val="000000"/>
                <w:sz w:val="24"/>
              </w:rPr>
              <w:t>“</w:t>
            </w:r>
            <w:r w:rsidRPr="007A4334">
              <w:rPr>
                <w:rFonts w:ascii="宋体" w:hAnsi="宋体" w:hint="eastAsia"/>
                <w:color w:val="000000"/>
                <w:sz w:val="24"/>
              </w:rPr>
              <w:t>全国优秀讲师、全国20强课程</w:t>
            </w:r>
            <w:r>
              <w:rPr>
                <w:rFonts w:ascii="宋体" w:hAnsi="宋体"/>
                <w:color w:val="000000"/>
                <w:sz w:val="24"/>
              </w:rPr>
              <w:t>”；</w:t>
            </w:r>
            <w:r>
              <w:rPr>
                <w:rFonts w:ascii="宋体" w:hAnsi="宋体" w:hint="eastAsia"/>
                <w:color w:val="000000"/>
                <w:sz w:val="24"/>
              </w:rPr>
              <w:t>全国女性创业就业导师；多所985高校特聘就业创业导师；</w:t>
            </w:r>
            <w:r>
              <w:rPr>
                <w:rFonts w:ascii="宋体" w:hAnsi="宋体"/>
                <w:color w:val="000000"/>
                <w:sz w:val="24"/>
              </w:rPr>
              <w:t>编写</w:t>
            </w:r>
            <w:r w:rsidRPr="007A4334">
              <w:rPr>
                <w:rFonts w:ascii="宋体" w:hAnsi="宋体" w:hint="eastAsia"/>
                <w:color w:val="000000"/>
                <w:sz w:val="24"/>
              </w:rPr>
              <w:t>教育部首批十佳精品慕课《创业3+3》教材</w:t>
            </w:r>
            <w:r>
              <w:rPr>
                <w:rFonts w:ascii="宋体" w:hAnsi="宋体"/>
                <w:color w:val="000000"/>
                <w:sz w:val="24"/>
              </w:rPr>
              <w:t>等</w:t>
            </w:r>
            <w:r>
              <w:rPr>
                <w:rFonts w:ascii="宋体" w:hAnsi="宋体" w:hint="eastAsia"/>
                <w:color w:val="000000"/>
                <w:sz w:val="24"/>
              </w:rPr>
              <w:t>2本书籍</w:t>
            </w:r>
            <w:r>
              <w:rPr>
                <w:rFonts w:ascii="宋体" w:hAnsi="宋体"/>
                <w:color w:val="000000"/>
                <w:sz w:val="24"/>
              </w:rPr>
              <w:t>。</w:t>
            </w:r>
          </w:p>
          <w:p w14:paraId="1DCCE164" w14:textId="53B35E16" w:rsidR="00027513" w:rsidRDefault="00612583" w:rsidP="00D63F35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【项目指导】</w:t>
            </w:r>
            <w:r w:rsidRPr="007A4334">
              <w:rPr>
                <w:rFonts w:ascii="宋体" w:hAnsi="宋体" w:hint="eastAsia"/>
                <w:color w:val="000000"/>
                <w:sz w:val="24"/>
              </w:rPr>
              <w:t>每年累计参与辅导学生创业项目咨询超过100个，带领学生参加各类比赛，前后获得央视、中国科协、央视公益网等媒体报道30余次、“2016全国农业创业大赛优秀大学生创业项目”、“北京市优秀大学生创业团队”13个、“大丰收杯”华北赛区一等奖1个、“互联网+”比赛银奖3个，国奖1个，直接指导国家级大学生实践类项目6个、参与指导16个以上，长期作为各级赛事评委。</w:t>
            </w:r>
          </w:p>
        </w:tc>
      </w:tr>
      <w:tr w:rsidR="00027513" w14:paraId="2A65B82D" w14:textId="77777777" w:rsidTr="00B95E3A">
        <w:trPr>
          <w:trHeight w:val="3522"/>
        </w:trPr>
        <w:tc>
          <w:tcPr>
            <w:tcW w:w="0" w:type="auto"/>
            <w:vAlign w:val="center"/>
          </w:tcPr>
          <w:p w14:paraId="562FE661" w14:textId="7FF70E4A" w:rsidR="00027513" w:rsidRDefault="00027513" w:rsidP="00D63F35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微软雅黑" w:eastAsia="微软雅黑" w:hAnsi="微软雅黑"/>
                <w:b/>
                <w:noProof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noProof/>
                <w:sz w:val="24"/>
              </w:rPr>
              <w:lastRenderedPageBreak/>
              <w:t>赵 鑫</w:t>
            </w:r>
            <w:r>
              <w:rPr>
                <w:noProof/>
              </w:rPr>
              <w:drawing>
                <wp:anchor distT="0" distB="0" distL="114300" distR="114300" simplePos="0" relativeHeight="251797504" behindDoc="1" locked="0" layoutInCell="1" allowOverlap="1" wp14:anchorId="6363CCC8" wp14:editId="116688BF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-1851660</wp:posOffset>
                  </wp:positionV>
                  <wp:extent cx="1163955" cy="1748790"/>
                  <wp:effectExtent l="0" t="0" r="0" b="3810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74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29" w:type="dxa"/>
            <w:vAlign w:val="center"/>
          </w:tcPr>
          <w:p w14:paraId="0E579FF8" w14:textId="77777777" w:rsidR="00027513" w:rsidRPr="00027513" w:rsidRDefault="00027513" w:rsidP="00027513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宋体" w:hAnsi="宋体"/>
                <w:color w:val="000000"/>
                <w:sz w:val="24"/>
              </w:rPr>
            </w:pPr>
            <w:r w:rsidRPr="00027513">
              <w:rPr>
                <w:rFonts w:ascii="宋体" w:hAnsi="宋体" w:hint="eastAsia"/>
                <w:color w:val="000000"/>
                <w:sz w:val="24"/>
              </w:rPr>
              <w:t>赵鑫，连续创业者，天使投资人，中关村天使投资协会/精一天使公社特聘讲师，通证派特聘讲师，清华/南开/北邮/北大创业孵化器等多所大学创业导师。</w:t>
            </w:r>
          </w:p>
          <w:p w14:paraId="06A606F6" w14:textId="6CE15B91" w:rsidR="00027513" w:rsidRDefault="00027513" w:rsidP="00027513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宋体" w:hAnsi="宋体"/>
                <w:color w:val="000000"/>
                <w:sz w:val="24"/>
              </w:rPr>
            </w:pPr>
            <w:r w:rsidRPr="00027513">
              <w:rPr>
                <w:rFonts w:ascii="宋体" w:hAnsi="宋体" w:hint="eastAsia"/>
                <w:color w:val="000000"/>
                <w:sz w:val="24"/>
              </w:rPr>
              <w:t>毕业于清华大学，18年从业经验，曾担任500强企业高管。2014年起连续创办多家企业，并成为独立天使投资人，创业导师。专注于孵化与投资消费升级，TMT，区块链及通证经济项目，与张本伟合著《单点突破：新创企业快速成长的基本法则》。</w:t>
            </w:r>
          </w:p>
        </w:tc>
      </w:tr>
      <w:tr w:rsidR="00027513" w14:paraId="40FF47EE" w14:textId="77777777" w:rsidTr="00B95E3A">
        <w:trPr>
          <w:trHeight w:val="3522"/>
        </w:trPr>
        <w:tc>
          <w:tcPr>
            <w:tcW w:w="0" w:type="auto"/>
            <w:vAlign w:val="center"/>
          </w:tcPr>
          <w:p w14:paraId="6EE5379F" w14:textId="08C79EF7" w:rsidR="00027513" w:rsidRDefault="003670DB" w:rsidP="00D63F35">
            <w:pPr>
              <w:widowControl/>
              <w:adjustRightInd w:val="0"/>
              <w:snapToGrid w:val="0"/>
              <w:spacing w:beforeLines="50" w:before="156" w:line="360" w:lineRule="auto"/>
              <w:jc w:val="center"/>
              <w:rPr>
                <w:rFonts w:ascii="微软雅黑" w:eastAsia="微软雅黑" w:hAnsi="微软雅黑"/>
                <w:b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6E638AF3" wp14:editId="0BF6589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-1016635</wp:posOffset>
                  </wp:positionV>
                  <wp:extent cx="1329690" cy="1361440"/>
                  <wp:effectExtent l="0" t="0" r="3810" b="0"/>
                  <wp:wrapTight wrapText="bothSides">
                    <wp:wrapPolygon edited="0">
                      <wp:start x="0" y="0"/>
                      <wp:lineTo x="0" y="21157"/>
                      <wp:lineTo x="21352" y="21157"/>
                      <wp:lineTo x="21352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7513">
              <w:rPr>
                <w:rFonts w:ascii="微软雅黑" w:eastAsia="微软雅黑" w:hAnsi="微软雅黑" w:hint="eastAsia"/>
                <w:b/>
                <w:noProof/>
                <w:sz w:val="24"/>
              </w:rPr>
              <w:t>叶灯烽</w:t>
            </w:r>
          </w:p>
        </w:tc>
        <w:tc>
          <w:tcPr>
            <w:tcW w:w="6329" w:type="dxa"/>
            <w:vAlign w:val="center"/>
          </w:tcPr>
          <w:p w14:paraId="5C3DE8E2" w14:textId="3C008395" w:rsidR="00027513" w:rsidRDefault="00027513" w:rsidP="00027513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宋体" w:hAnsi="宋体"/>
                <w:color w:val="000000"/>
                <w:sz w:val="24"/>
              </w:rPr>
            </w:pPr>
            <w:r w:rsidRPr="00B934A4">
              <w:rPr>
                <w:rFonts w:ascii="宋体" w:hAnsi="宋体"/>
                <w:color w:val="000000"/>
                <w:sz w:val="24"/>
              </w:rPr>
              <w:t>厦门网猎科技有限公司总经理、叶创社创始人，长期从事高校创新创业教育研究工作，受聘于福建师范大学、福建工程学院等</w:t>
            </w:r>
            <w:r w:rsidR="00F75306">
              <w:rPr>
                <w:rFonts w:ascii="宋体" w:hAnsi="宋体" w:hint="eastAsia"/>
                <w:color w:val="000000"/>
                <w:sz w:val="24"/>
              </w:rPr>
              <w:t>50</w:t>
            </w:r>
            <w:r w:rsidRPr="00B934A4">
              <w:rPr>
                <w:rFonts w:ascii="宋体" w:hAnsi="宋体"/>
                <w:color w:val="000000"/>
                <w:sz w:val="24"/>
              </w:rPr>
              <w:t>余所高校创业导师，授课学生 人数累计突破 10 万。</w:t>
            </w:r>
          </w:p>
          <w:p w14:paraId="6A93BE7A" w14:textId="749F37F9" w:rsidR="00F75306" w:rsidRPr="00027513" w:rsidRDefault="00F75306" w:rsidP="00027513">
            <w:pPr>
              <w:widowControl/>
              <w:adjustRightInd w:val="0"/>
              <w:snapToGrid w:val="0"/>
              <w:spacing w:beforeLines="50" w:before="156" w:line="360" w:lineRule="auto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连续创业，创办4家公司，创业经验丰富；50+高校创业导师、50+高校校赛评委、100+合作院校；诸多创业协会、众创空间聘任为创业导师；多次受邀参加政府会议。</w:t>
            </w:r>
          </w:p>
        </w:tc>
      </w:tr>
    </w:tbl>
    <w:p w14:paraId="01C32579" w14:textId="77777777" w:rsidR="007B6F58" w:rsidRPr="00E346D7" w:rsidRDefault="007B6F58">
      <w:pPr>
        <w:spacing w:line="360" w:lineRule="auto"/>
        <w:rPr>
          <w:rFonts w:asciiTheme="minorEastAsia" w:eastAsiaTheme="minorEastAsia" w:hAnsiTheme="minorEastAsia"/>
        </w:rPr>
      </w:pPr>
    </w:p>
    <w:sectPr w:rsidR="007B6F58" w:rsidRPr="00E346D7">
      <w:headerReference w:type="default" r:id="rId12"/>
      <w:pgSz w:w="11906" w:h="16838"/>
      <w:pgMar w:top="1440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6D2589" w14:textId="77777777" w:rsidR="00A8393D" w:rsidRDefault="00A8393D">
      <w:r>
        <w:separator/>
      </w:r>
    </w:p>
  </w:endnote>
  <w:endnote w:type="continuationSeparator" w:id="0">
    <w:p w14:paraId="18D3062D" w14:textId="77777777" w:rsidR="00A8393D" w:rsidRDefault="00A83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38817" w14:textId="77777777" w:rsidR="00A8393D" w:rsidRDefault="00A8393D">
      <w:r>
        <w:separator/>
      </w:r>
    </w:p>
  </w:footnote>
  <w:footnote w:type="continuationSeparator" w:id="0">
    <w:p w14:paraId="275B0DE8" w14:textId="77777777" w:rsidR="00A8393D" w:rsidRDefault="00A83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75F07" w14:textId="77777777" w:rsidR="006D5B22" w:rsidRDefault="006D5B22">
    <w:pPr>
      <w:pStyle w:val="a4"/>
      <w:pBdr>
        <w:bottom w:val="single" w:sz="4" w:space="1" w:color="auto"/>
      </w:pBdr>
    </w:pPr>
    <w:r>
      <w:rPr>
        <w:rFonts w:hint="eastAsia"/>
        <w:noProof/>
        <w:sz w:val="44"/>
        <w:szCs w:val="44"/>
      </w:rPr>
      <w:drawing>
        <wp:inline distT="0" distB="0" distL="0" distR="0" wp14:anchorId="57AF5F01" wp14:editId="7DDC9675">
          <wp:extent cx="1600200" cy="427355"/>
          <wp:effectExtent l="0" t="0" r="0" b="3810"/>
          <wp:docPr id="27" name="图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4273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C5EEC6D"/>
    <w:multiLevelType w:val="singleLevel"/>
    <w:tmpl w:val="DC5EEC6D"/>
    <w:lvl w:ilvl="0">
      <w:start w:val="4"/>
      <w:numFmt w:val="chineseCounting"/>
      <w:suff w:val="nothing"/>
      <w:lvlText w:val="%1、"/>
      <w:lvlJc w:val="left"/>
      <w:pPr>
        <w:ind w:left="525" w:firstLine="0"/>
      </w:pPr>
      <w:rPr>
        <w:rFonts w:hint="eastAsia"/>
      </w:rPr>
    </w:lvl>
  </w:abstractNum>
  <w:abstractNum w:abstractNumId="1" w15:restartNumberingAfterBreak="0">
    <w:nsid w:val="014D1D56"/>
    <w:multiLevelType w:val="hybridMultilevel"/>
    <w:tmpl w:val="0E1A3AF2"/>
    <w:lvl w:ilvl="0" w:tplc="C13CCD7E">
      <w:start w:val="7"/>
      <w:numFmt w:val="japaneseCounting"/>
      <w:lvlText w:val="%1、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2" w15:restartNumberingAfterBreak="0">
    <w:nsid w:val="063A0B15"/>
    <w:multiLevelType w:val="hybridMultilevel"/>
    <w:tmpl w:val="EA401B3A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 w15:restartNumberingAfterBreak="0">
    <w:nsid w:val="087408BD"/>
    <w:multiLevelType w:val="hybridMultilevel"/>
    <w:tmpl w:val="5532F962"/>
    <w:lvl w:ilvl="0" w:tplc="63DED84C">
      <w:start w:val="6"/>
      <w:numFmt w:val="japaneseCounting"/>
      <w:lvlText w:val="%1、"/>
      <w:lvlJc w:val="left"/>
      <w:pPr>
        <w:ind w:left="124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5" w:hanging="420"/>
      </w:pPr>
    </w:lvl>
    <w:lvl w:ilvl="2" w:tplc="0409001B" w:tentative="1">
      <w:start w:val="1"/>
      <w:numFmt w:val="lowerRoman"/>
      <w:lvlText w:val="%3."/>
      <w:lvlJc w:val="righ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9" w:tentative="1">
      <w:start w:val="1"/>
      <w:numFmt w:val="lowerLetter"/>
      <w:lvlText w:val="%5)"/>
      <w:lvlJc w:val="left"/>
      <w:pPr>
        <w:ind w:left="2625" w:hanging="420"/>
      </w:pPr>
    </w:lvl>
    <w:lvl w:ilvl="5" w:tplc="0409001B" w:tentative="1">
      <w:start w:val="1"/>
      <w:numFmt w:val="lowerRoman"/>
      <w:lvlText w:val="%6."/>
      <w:lvlJc w:val="righ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9" w:tentative="1">
      <w:start w:val="1"/>
      <w:numFmt w:val="lowerLetter"/>
      <w:lvlText w:val="%8)"/>
      <w:lvlJc w:val="left"/>
      <w:pPr>
        <w:ind w:left="3885" w:hanging="420"/>
      </w:pPr>
    </w:lvl>
    <w:lvl w:ilvl="8" w:tplc="0409001B" w:tentative="1">
      <w:start w:val="1"/>
      <w:numFmt w:val="lowerRoman"/>
      <w:lvlText w:val="%9."/>
      <w:lvlJc w:val="right"/>
      <w:pPr>
        <w:ind w:left="4305" w:hanging="420"/>
      </w:pPr>
    </w:lvl>
  </w:abstractNum>
  <w:abstractNum w:abstractNumId="4" w15:restartNumberingAfterBreak="0">
    <w:nsid w:val="12893531"/>
    <w:multiLevelType w:val="hybridMultilevel"/>
    <w:tmpl w:val="910AC29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49B23F2"/>
    <w:multiLevelType w:val="hybridMultilevel"/>
    <w:tmpl w:val="41F26734"/>
    <w:lvl w:ilvl="0" w:tplc="70AAAF6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AC772A8"/>
    <w:multiLevelType w:val="hybridMultilevel"/>
    <w:tmpl w:val="AE92862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3E84F4"/>
    <w:multiLevelType w:val="singleLevel"/>
    <w:tmpl w:val="1B3E84F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8" w15:restartNumberingAfterBreak="0">
    <w:nsid w:val="1E0F4B5E"/>
    <w:multiLevelType w:val="hybridMultilevel"/>
    <w:tmpl w:val="2E7215B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0B37FE"/>
    <w:multiLevelType w:val="hybridMultilevel"/>
    <w:tmpl w:val="A118BB74"/>
    <w:lvl w:ilvl="0" w:tplc="70AAAF6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3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1A3C4C"/>
    <w:multiLevelType w:val="hybridMultilevel"/>
    <w:tmpl w:val="568EFAF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2E421DD"/>
    <w:multiLevelType w:val="hybridMultilevel"/>
    <w:tmpl w:val="EA42A6DC"/>
    <w:lvl w:ilvl="0" w:tplc="C2AA83DA">
      <w:start w:val="6"/>
      <w:numFmt w:val="japaneseCounting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3D19397A"/>
    <w:multiLevelType w:val="hybridMultilevel"/>
    <w:tmpl w:val="6DA81E5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D661FF1"/>
    <w:multiLevelType w:val="hybridMultilevel"/>
    <w:tmpl w:val="2D62669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00B3223"/>
    <w:multiLevelType w:val="hybridMultilevel"/>
    <w:tmpl w:val="3A9852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D392A18"/>
    <w:multiLevelType w:val="hybridMultilevel"/>
    <w:tmpl w:val="305A4E9A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0427E05"/>
    <w:multiLevelType w:val="hybridMultilevel"/>
    <w:tmpl w:val="BB7AC01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D663746"/>
    <w:multiLevelType w:val="hybridMultilevel"/>
    <w:tmpl w:val="4B08DC34"/>
    <w:lvl w:ilvl="0" w:tplc="7C1CD36A">
      <w:start w:val="7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E561812"/>
    <w:multiLevelType w:val="hybridMultilevel"/>
    <w:tmpl w:val="41E8B36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17"/>
  </w:num>
  <w:num w:numId="5">
    <w:abstractNumId w:val="3"/>
  </w:num>
  <w:num w:numId="6">
    <w:abstractNumId w:val="1"/>
  </w:num>
  <w:num w:numId="7">
    <w:abstractNumId w:val="2"/>
  </w:num>
  <w:num w:numId="8">
    <w:abstractNumId w:val="14"/>
  </w:num>
  <w:num w:numId="9">
    <w:abstractNumId w:val="9"/>
  </w:num>
  <w:num w:numId="10">
    <w:abstractNumId w:val="5"/>
  </w:num>
  <w:num w:numId="11">
    <w:abstractNumId w:val="12"/>
  </w:num>
  <w:num w:numId="12">
    <w:abstractNumId w:val="16"/>
  </w:num>
  <w:num w:numId="13">
    <w:abstractNumId w:val="18"/>
  </w:num>
  <w:num w:numId="14">
    <w:abstractNumId w:val="15"/>
  </w:num>
  <w:num w:numId="15">
    <w:abstractNumId w:val="8"/>
  </w:num>
  <w:num w:numId="16">
    <w:abstractNumId w:val="4"/>
  </w:num>
  <w:num w:numId="17">
    <w:abstractNumId w:val="10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57A1969"/>
    <w:rsid w:val="00005239"/>
    <w:rsid w:val="00027513"/>
    <w:rsid w:val="001122A5"/>
    <w:rsid w:val="00144513"/>
    <w:rsid w:val="0019465D"/>
    <w:rsid w:val="001A6989"/>
    <w:rsid w:val="00213F7B"/>
    <w:rsid w:val="002178FE"/>
    <w:rsid w:val="00246FEE"/>
    <w:rsid w:val="00281A43"/>
    <w:rsid w:val="002833FD"/>
    <w:rsid w:val="0028647D"/>
    <w:rsid w:val="00337776"/>
    <w:rsid w:val="00341C85"/>
    <w:rsid w:val="003670DB"/>
    <w:rsid w:val="00374038"/>
    <w:rsid w:val="00427514"/>
    <w:rsid w:val="00443F24"/>
    <w:rsid w:val="00466F9E"/>
    <w:rsid w:val="00612583"/>
    <w:rsid w:val="006414E2"/>
    <w:rsid w:val="00672201"/>
    <w:rsid w:val="00672E9C"/>
    <w:rsid w:val="006B3B4F"/>
    <w:rsid w:val="006D5B22"/>
    <w:rsid w:val="00731C16"/>
    <w:rsid w:val="0074263A"/>
    <w:rsid w:val="00766EE8"/>
    <w:rsid w:val="007B3F02"/>
    <w:rsid w:val="007B6F58"/>
    <w:rsid w:val="007F3F75"/>
    <w:rsid w:val="00814E1A"/>
    <w:rsid w:val="0084672D"/>
    <w:rsid w:val="00894751"/>
    <w:rsid w:val="008C459A"/>
    <w:rsid w:val="009677E4"/>
    <w:rsid w:val="009A3409"/>
    <w:rsid w:val="009C455F"/>
    <w:rsid w:val="00A8393D"/>
    <w:rsid w:val="00A95621"/>
    <w:rsid w:val="00B3097C"/>
    <w:rsid w:val="00B51433"/>
    <w:rsid w:val="00B77869"/>
    <w:rsid w:val="00B95E3A"/>
    <w:rsid w:val="00BD3320"/>
    <w:rsid w:val="00BD4A75"/>
    <w:rsid w:val="00C078B6"/>
    <w:rsid w:val="00C300D5"/>
    <w:rsid w:val="00C86385"/>
    <w:rsid w:val="00C94902"/>
    <w:rsid w:val="00CA7CA2"/>
    <w:rsid w:val="00CC13E4"/>
    <w:rsid w:val="00CD04AD"/>
    <w:rsid w:val="00CE16C5"/>
    <w:rsid w:val="00D84639"/>
    <w:rsid w:val="00E10CDE"/>
    <w:rsid w:val="00E11C4F"/>
    <w:rsid w:val="00E12623"/>
    <w:rsid w:val="00E346D7"/>
    <w:rsid w:val="00E36686"/>
    <w:rsid w:val="00E83981"/>
    <w:rsid w:val="00EE6BA8"/>
    <w:rsid w:val="00F209A8"/>
    <w:rsid w:val="00F75306"/>
    <w:rsid w:val="00FA0F00"/>
    <w:rsid w:val="00FB1498"/>
    <w:rsid w:val="00FC362A"/>
    <w:rsid w:val="00FD5432"/>
    <w:rsid w:val="10D51072"/>
    <w:rsid w:val="37835EBD"/>
    <w:rsid w:val="5A4F6F06"/>
    <w:rsid w:val="5F486D20"/>
    <w:rsid w:val="6F4001FB"/>
    <w:rsid w:val="757A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  <w14:docId w14:val="115142AE"/>
  <w15:docId w15:val="{EED9DA03-445B-4667-8D8C-140BB1A42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6">
    <w:name w:val="List Paragraph"/>
    <w:basedOn w:val="a"/>
    <w:uiPriority w:val="99"/>
    <w:rsid w:val="007B6F58"/>
    <w:pPr>
      <w:ind w:firstLineChars="200" w:firstLine="420"/>
    </w:pPr>
  </w:style>
  <w:style w:type="paragraph" w:styleId="a7">
    <w:name w:val="Title"/>
    <w:basedOn w:val="a"/>
    <w:next w:val="a"/>
    <w:link w:val="a8"/>
    <w:qFormat/>
    <w:rsid w:val="006414E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rsid w:val="006414E2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1507</Words>
  <Characters>199</Characters>
  <Application>Microsoft Office Word</Application>
  <DocSecurity>0</DocSecurity>
  <Lines>1</Lines>
  <Paragraphs>3</Paragraphs>
  <ScaleCrop>false</ScaleCrop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农村大代表</dc:creator>
  <cp:lastModifiedBy>chenbo</cp:lastModifiedBy>
  <cp:revision>6</cp:revision>
  <dcterms:created xsi:type="dcterms:W3CDTF">2020-02-27T03:20:00Z</dcterms:created>
  <dcterms:modified xsi:type="dcterms:W3CDTF">2020-03-03T02:52:00Z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